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57" w:rsidRDefault="00686757">
      <w:pPr>
        <w:pStyle w:val="berschrift1"/>
        <w:shd w:val="clear" w:color="auto" w:fill="C0C0C0"/>
        <w:ind w:firstLine="708"/>
        <w:rPr>
          <w:sz w:val="36"/>
        </w:rPr>
      </w:pPr>
      <w:r>
        <w:rPr>
          <w:sz w:val="32"/>
        </w:rPr>
        <w:t xml:space="preserve">                                 </w:t>
      </w:r>
      <w:r>
        <w:rPr>
          <w:sz w:val="36"/>
        </w:rPr>
        <w:t>Abmeldung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Name des Kindes: ____________________________________ Klasse: 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schuleigene Bücher und Arbeitsmaterialien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eastAsia="de-DE"/>
        </w:rPr>
        <w:t xml:space="preserve">O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vollständig und intakt zurückgegeben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eastAsia="de-DE"/>
        </w:rPr>
        <w:t xml:space="preserve">O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unbrauchbare Schulbücher / Materialien ersetzt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eastAsia="de-DE"/>
        </w:rPr>
        <w:t xml:space="preserve">O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unvollständig zurückgegeben;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folgende Bücher / Materialien fehlen: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___________________________________________________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___________________________________________________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3. Neue Wohnadresse des Kindes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Straße: ____________________________________________________________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PLZ / Ort: __________________________________________________________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Telefon: ___________________________________________________________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4. Aufnehmende Schule: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Name: ____________________________________________________________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Straße: ____________________________________________________________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PLZ / Ort: __________________________________________________________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Telefon: ____________________________________________________________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5. Die Abmeldung wird wirksam am _____________________________________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 xml:space="preserve">Teningen, den ____________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  <w:t>___________________________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  <w:t>Erziehungsberechtigte(r)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________________________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  <w:t>___________________________</w:t>
      </w:r>
    </w:p>
    <w:p w:rsidR="00686757" w:rsidRDefault="00E73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Eltern</w:t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  <w:t>Schulleitung</w:t>
      </w: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</w:p>
    <w:sectPr w:rsidR="00686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AA" w:rsidRDefault="003376AA">
      <w:pPr>
        <w:spacing w:after="0" w:line="240" w:lineRule="auto"/>
      </w:pPr>
      <w:r>
        <w:separator/>
      </w:r>
    </w:p>
  </w:endnote>
  <w:endnote w:type="continuationSeparator" w:id="0">
    <w:p w:rsidR="003376AA" w:rsidRDefault="0033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E94" w:rsidRDefault="00895E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757" w:rsidRDefault="00686757">
    <w:pPr>
      <w:pStyle w:val="Fuzeile"/>
      <w:jc w:val="cen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 xml:space="preserve">Johann-Peter-Hebel-Grundschule </w:t>
    </w:r>
    <w:r>
      <w:rPr>
        <w:rFonts w:ascii="Franklin Gothic Medium" w:hAnsi="Franklin Gothic Medium"/>
        <w:sz w:val="18"/>
        <w:szCs w:val="18"/>
      </w:rPr>
      <w:t>•</w:t>
    </w:r>
    <w:r>
      <w:rPr>
        <w:rFonts w:ascii="Franklin Gothic Book" w:hAnsi="Franklin Gothic Book"/>
        <w:sz w:val="18"/>
        <w:szCs w:val="18"/>
      </w:rPr>
      <w:t xml:space="preserve"> Ludwig-Jahn-Str. 2 • 79331 Teningen </w:t>
    </w:r>
    <w:r>
      <w:rPr>
        <w:rFonts w:ascii="Franklin Gothic Medium" w:hAnsi="Franklin Gothic Medium"/>
        <w:sz w:val="18"/>
        <w:szCs w:val="18"/>
      </w:rPr>
      <w:t>•</w:t>
    </w:r>
    <w:r>
      <w:rPr>
        <w:rFonts w:ascii="Franklin Gothic Book" w:hAnsi="Franklin Gothic Book"/>
        <w:sz w:val="18"/>
        <w:szCs w:val="18"/>
      </w:rPr>
      <w:t xml:space="preserve"> Fon 07641/9555710 </w:t>
    </w:r>
    <w:r>
      <w:rPr>
        <w:rFonts w:ascii="Franklin Gothic Medium" w:hAnsi="Franklin Gothic Medium"/>
        <w:sz w:val="18"/>
        <w:szCs w:val="18"/>
      </w:rPr>
      <w:t>•</w:t>
    </w:r>
    <w:r>
      <w:rPr>
        <w:rFonts w:ascii="Franklin Gothic Book" w:hAnsi="Franklin Gothic Book"/>
        <w:sz w:val="18"/>
        <w:szCs w:val="18"/>
      </w:rPr>
      <w:t xml:space="preserve"> Fax 07641/9555716</w:t>
    </w:r>
  </w:p>
  <w:p w:rsidR="00686757" w:rsidRDefault="00686757">
    <w:pPr>
      <w:pStyle w:val="Fuzeile"/>
      <w:jc w:val="cen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 xml:space="preserve">Viktor-von-Scheffel-Grundschule </w:t>
    </w:r>
    <w:r>
      <w:rPr>
        <w:rFonts w:ascii="Franklin Gothic Medium" w:hAnsi="Franklin Gothic Medium"/>
        <w:sz w:val="18"/>
        <w:szCs w:val="18"/>
      </w:rPr>
      <w:t xml:space="preserve">• </w:t>
    </w:r>
    <w:r>
      <w:rPr>
        <w:rFonts w:ascii="Franklin Gothic Book" w:hAnsi="Franklin Gothic Book"/>
        <w:sz w:val="18"/>
        <w:szCs w:val="18"/>
      </w:rPr>
      <w:t xml:space="preserve">Bahlinger Str. 34 </w:t>
    </w:r>
    <w:r>
      <w:rPr>
        <w:rFonts w:ascii="Franklin Gothic Medium" w:hAnsi="Franklin Gothic Medium"/>
        <w:sz w:val="18"/>
        <w:szCs w:val="18"/>
      </w:rPr>
      <w:t xml:space="preserve">• </w:t>
    </w:r>
    <w:r>
      <w:rPr>
        <w:rFonts w:ascii="Franklin Gothic Book" w:hAnsi="Franklin Gothic Book"/>
        <w:sz w:val="18"/>
        <w:szCs w:val="18"/>
      </w:rPr>
      <w:t xml:space="preserve">79331 Teningen </w:t>
    </w:r>
    <w:r>
      <w:rPr>
        <w:rFonts w:ascii="Franklin Gothic Medium" w:hAnsi="Franklin Gothic Medium"/>
        <w:sz w:val="18"/>
        <w:szCs w:val="18"/>
      </w:rPr>
      <w:t>•</w:t>
    </w:r>
    <w:r>
      <w:rPr>
        <w:rFonts w:ascii="Franklin Gothic Book" w:hAnsi="Franklin Gothic Book"/>
        <w:sz w:val="18"/>
        <w:szCs w:val="18"/>
      </w:rPr>
      <w:t xml:space="preserve"> Fon 07641/6929</w:t>
    </w:r>
  </w:p>
  <w:p w:rsidR="00686757" w:rsidRDefault="00895E94">
    <w:pPr>
      <w:pStyle w:val="Fuzeile"/>
      <w:jc w:val="cen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info@hebel-gs-teningen.de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E94" w:rsidRDefault="00895E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AA" w:rsidRDefault="003376AA">
      <w:pPr>
        <w:spacing w:after="0" w:line="240" w:lineRule="auto"/>
      </w:pPr>
      <w:r>
        <w:separator/>
      </w:r>
    </w:p>
  </w:footnote>
  <w:footnote w:type="continuationSeparator" w:id="0">
    <w:p w:rsidR="003376AA" w:rsidRDefault="0033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E94" w:rsidRDefault="00895E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757" w:rsidRDefault="00895E9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600200" cy="1258570"/>
          <wp:effectExtent l="0" t="0" r="0" b="0"/>
          <wp:wrapSquare wrapText="bothSides"/>
          <wp:docPr id="2" name="Bild 2" descr="puzzle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zzle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6757" w:rsidRDefault="00686757">
    <w:pPr>
      <w:spacing w:after="0"/>
      <w:rPr>
        <w:rFonts w:ascii="Franklin Gothic Heavy" w:hAnsi="Franklin Gothic Heavy"/>
        <w:sz w:val="44"/>
        <w:szCs w:val="44"/>
      </w:rPr>
    </w:pPr>
    <w:r>
      <w:rPr>
        <w:rFonts w:ascii="Franklin Gothic Heavy" w:hAnsi="Franklin Gothic Heavy"/>
        <w:sz w:val="44"/>
        <w:szCs w:val="44"/>
      </w:rPr>
      <w:t>DIE GRUNDSCHULEN IN TENINGEN</w:t>
    </w:r>
  </w:p>
  <w:p w:rsidR="00686757" w:rsidRDefault="00686757">
    <w:pPr>
      <w:spacing w:after="0"/>
      <w:rPr>
        <w:rFonts w:ascii="Franklin Gothic Demi Cond" w:hAnsi="Franklin Gothic Demi Cond" w:cs="Arial"/>
        <w:w w:val="95"/>
        <w:sz w:val="40"/>
        <w:szCs w:val="40"/>
      </w:rPr>
    </w:pPr>
    <w:r>
      <w:rPr>
        <w:rFonts w:ascii="Franklin Gothic Demi Cond" w:hAnsi="Franklin Gothic Demi Cond" w:cs="Arial"/>
        <w:w w:val="95"/>
        <w:sz w:val="40"/>
        <w:szCs w:val="40"/>
      </w:rPr>
      <w:t>JOHANN-PETER-HEBEL &amp; VIKTOR-VON-SCHEFFEL</w:t>
    </w:r>
  </w:p>
  <w:p w:rsidR="00686757" w:rsidRDefault="00686757">
    <w:pPr>
      <w:spacing w:after="0"/>
      <w:rPr>
        <w:rFonts w:ascii="Franklin Gothic Demi Cond" w:hAnsi="Franklin Gothic Demi Cond" w:cs="Arial"/>
        <w:w w:val="95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E94" w:rsidRDefault="00895E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C740A"/>
    <w:multiLevelType w:val="hybridMultilevel"/>
    <w:tmpl w:val="301C3056"/>
    <w:lvl w:ilvl="0" w:tplc="C806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2542A5"/>
    <w:multiLevelType w:val="hybridMultilevel"/>
    <w:tmpl w:val="CFD01D3C"/>
    <w:lvl w:ilvl="0" w:tplc="C806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8C"/>
    <w:rsid w:val="002C4B2F"/>
    <w:rsid w:val="003376AA"/>
    <w:rsid w:val="00686757"/>
    <w:rsid w:val="00895E94"/>
    <w:rsid w:val="00E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E60CD"/>
  <w15:chartTrackingRefBased/>
  <w15:docId w15:val="{949D8EC7-0138-4C0F-B79F-08B39510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Paragraph">
    <w:name w:val="List Paragraph"/>
    <w:basedOn w:val="Standard"/>
    <w:pPr>
      <w:ind w:left="720"/>
      <w:contextualSpacing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semiHidden/>
    <w:locked/>
    <w:rPr>
      <w:rFonts w:cs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Andreas Schütz</dc:creator>
  <cp:keywords/>
  <dc:description/>
  <cp:lastModifiedBy>Katrin Brüderle</cp:lastModifiedBy>
  <cp:revision>2</cp:revision>
  <cp:lastPrinted>2010-10-21T07:33:00Z</cp:lastPrinted>
  <dcterms:created xsi:type="dcterms:W3CDTF">2020-10-22T08:24:00Z</dcterms:created>
  <dcterms:modified xsi:type="dcterms:W3CDTF">2020-10-22T08:24:00Z</dcterms:modified>
</cp:coreProperties>
</file>